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93" w:rsidRPr="003310CD" w:rsidRDefault="00166C93" w:rsidP="00166C9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310CD">
        <w:rPr>
          <w:rFonts w:ascii="Times New Roman" w:hAnsi="Times New Roman"/>
          <w:sz w:val="24"/>
          <w:szCs w:val="24"/>
        </w:rPr>
        <w:t>4.4.1. Наличие оргтехники и технических средств обучения в 8 учебно-консультационных пунктах.</w:t>
      </w:r>
    </w:p>
    <w:p w:rsidR="00166C93" w:rsidRPr="003310CD" w:rsidRDefault="00166C93" w:rsidP="00166C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310CD">
        <w:rPr>
          <w:rFonts w:ascii="Times New Roman" w:hAnsi="Times New Roman"/>
          <w:sz w:val="24"/>
          <w:szCs w:val="24"/>
        </w:rPr>
        <w:t>Таблица 20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427"/>
      </w:tblGrid>
      <w:tr w:rsidR="00166C93" w:rsidRPr="003310CD" w:rsidTr="00DD1634">
        <w:tc>
          <w:tcPr>
            <w:tcW w:w="5070" w:type="dxa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427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66C93" w:rsidRPr="003310CD" w:rsidTr="00DD1634">
        <w:tc>
          <w:tcPr>
            <w:tcW w:w="5070" w:type="dxa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Виртуальная лаборатория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C93" w:rsidRPr="003310CD" w:rsidTr="00DD1634">
        <w:tc>
          <w:tcPr>
            <w:tcW w:w="5070" w:type="dxa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Интерактивная система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6C93" w:rsidRPr="003310CD" w:rsidTr="00DD1634">
        <w:tc>
          <w:tcPr>
            <w:tcW w:w="5070" w:type="dxa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Модем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6C93" w:rsidRPr="003310CD" w:rsidTr="00DD1634">
        <w:tc>
          <w:tcPr>
            <w:tcW w:w="507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Учебно-лингафонное оборудование</w:t>
            </w:r>
          </w:p>
        </w:tc>
        <w:tc>
          <w:tcPr>
            <w:tcW w:w="4427" w:type="dxa"/>
            <w:shd w:val="clear" w:color="auto" w:fill="auto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66C93" w:rsidRPr="00565854" w:rsidRDefault="00166C93" w:rsidP="00166C93">
      <w:pPr>
        <w:spacing w:after="0" w:line="240" w:lineRule="auto"/>
        <w:rPr>
          <w:rFonts w:ascii="Times New Roman" w:hAnsi="Times New Roman"/>
          <w:color w:val="70AD47"/>
          <w:sz w:val="24"/>
          <w:szCs w:val="24"/>
        </w:rPr>
      </w:pPr>
    </w:p>
    <w:p w:rsidR="00166C93" w:rsidRPr="00A2202C" w:rsidRDefault="00166C93" w:rsidP="00166C9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202C">
        <w:rPr>
          <w:rFonts w:ascii="Times New Roman" w:hAnsi="Times New Roman"/>
          <w:sz w:val="24"/>
          <w:szCs w:val="24"/>
        </w:rPr>
        <w:t>4.4.2 Учебно-наглядные пособия в 8 учебно-консультационных пунктах.</w:t>
      </w:r>
    </w:p>
    <w:p w:rsidR="00166C93" w:rsidRPr="00A2202C" w:rsidRDefault="00166C93" w:rsidP="00166C93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A2202C">
        <w:rPr>
          <w:rFonts w:ascii="Times New Roman" w:hAnsi="Times New Roman"/>
          <w:sz w:val="24"/>
          <w:szCs w:val="24"/>
        </w:rPr>
        <w:t>Таблица 21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45"/>
        <w:gridCol w:w="2301"/>
      </w:tblGrid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Глобусы различной тематики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Карты различной тематики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Коллекция горных пород и минералов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7 комплектов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Портреты писателей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17 комплектов</w:t>
            </w:r>
          </w:p>
        </w:tc>
      </w:tr>
      <w:tr w:rsidR="00166C93" w:rsidRPr="00A2202C" w:rsidTr="00DD16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93" w:rsidRPr="00A2202C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0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66C93" w:rsidRPr="00565854" w:rsidRDefault="00166C93" w:rsidP="00166C93">
      <w:pPr>
        <w:pStyle w:val="a3"/>
      </w:pPr>
    </w:p>
    <w:p w:rsidR="00166C93" w:rsidRPr="003310CD" w:rsidRDefault="00166C93" w:rsidP="00166C93">
      <w:pPr>
        <w:rPr>
          <w:rFonts w:ascii="Times New Roman" w:hAnsi="Times New Roman"/>
          <w:b/>
          <w:sz w:val="24"/>
          <w:szCs w:val="24"/>
        </w:rPr>
      </w:pPr>
      <w:r w:rsidRPr="003310CD">
        <w:rPr>
          <w:rFonts w:ascii="Times New Roman" w:hAnsi="Times New Roman"/>
          <w:b/>
          <w:sz w:val="24"/>
          <w:szCs w:val="24"/>
        </w:rPr>
        <w:t>4</w:t>
      </w:r>
      <w:r w:rsidRPr="003310CD">
        <w:rPr>
          <w:rFonts w:ascii="Times New Roman" w:hAnsi="Times New Roman"/>
          <w:sz w:val="24"/>
          <w:szCs w:val="24"/>
          <w:u w:val="single"/>
        </w:rPr>
        <w:t xml:space="preserve">.4.3.Перечень ТСО МБОУ </w:t>
      </w:r>
      <w:proofErr w:type="spellStart"/>
      <w:r w:rsidRPr="003310CD">
        <w:rPr>
          <w:rFonts w:ascii="Times New Roman" w:hAnsi="Times New Roman"/>
          <w:sz w:val="24"/>
          <w:szCs w:val="24"/>
          <w:u w:val="single"/>
        </w:rPr>
        <w:t>Неклиновск</w:t>
      </w:r>
      <w:r w:rsidR="00A1719E">
        <w:rPr>
          <w:rFonts w:ascii="Times New Roman" w:hAnsi="Times New Roman"/>
          <w:sz w:val="24"/>
          <w:szCs w:val="24"/>
          <w:u w:val="single"/>
        </w:rPr>
        <w:t>ой</w:t>
      </w:r>
      <w:proofErr w:type="spellEnd"/>
      <w:r w:rsidR="00A1719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310CD">
        <w:rPr>
          <w:rFonts w:ascii="Times New Roman" w:hAnsi="Times New Roman"/>
          <w:sz w:val="24"/>
          <w:szCs w:val="24"/>
          <w:u w:val="single"/>
        </w:rPr>
        <w:t>вечерн</w:t>
      </w:r>
      <w:r w:rsidR="00A1719E">
        <w:rPr>
          <w:rFonts w:ascii="Times New Roman" w:hAnsi="Times New Roman"/>
          <w:sz w:val="24"/>
          <w:szCs w:val="24"/>
          <w:u w:val="single"/>
        </w:rPr>
        <w:t>ей школы</w:t>
      </w:r>
      <w:bookmarkStart w:id="0" w:name="_GoBack"/>
      <w:bookmarkEnd w:id="0"/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"/>
        <w:gridCol w:w="708"/>
        <w:gridCol w:w="248"/>
        <w:gridCol w:w="1737"/>
        <w:gridCol w:w="408"/>
        <w:gridCol w:w="1751"/>
        <w:gridCol w:w="109"/>
        <w:gridCol w:w="1172"/>
        <w:gridCol w:w="650"/>
      </w:tblGrid>
      <w:tr w:rsidR="00166C93" w:rsidRPr="003310CD" w:rsidTr="00DD1634">
        <w:tc>
          <w:tcPr>
            <w:tcW w:w="10152" w:type="dxa"/>
            <w:gridSpan w:val="11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0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310CD">
              <w:rPr>
                <w:rFonts w:ascii="Times New Roman" w:hAnsi="Times New Roman"/>
                <w:b/>
                <w:sz w:val="24"/>
                <w:szCs w:val="24"/>
              </w:rPr>
              <w:t xml:space="preserve"> раздел «Компьютеры»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0CD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0CD">
              <w:rPr>
                <w:rFonts w:ascii="Times New Roman" w:hAnsi="Times New Roman"/>
                <w:i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0CD">
              <w:rPr>
                <w:rFonts w:ascii="Times New Roman" w:hAnsi="Times New Roman"/>
                <w:i/>
                <w:sz w:val="24"/>
                <w:szCs w:val="24"/>
              </w:rPr>
              <w:t>Краткая характеристика с годом ввода в эксплуатацию (при замене)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0CD">
              <w:rPr>
                <w:rFonts w:ascii="Times New Roman" w:hAnsi="Times New Roman"/>
                <w:i/>
                <w:sz w:val="24"/>
                <w:szCs w:val="24"/>
              </w:rPr>
              <w:t>Инвентарный номер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0CD">
              <w:rPr>
                <w:rFonts w:ascii="Times New Roman" w:hAnsi="Times New Roman"/>
                <w:i/>
                <w:sz w:val="24"/>
                <w:szCs w:val="24"/>
              </w:rPr>
              <w:t>Состояние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10CD">
              <w:rPr>
                <w:rFonts w:ascii="Times New Roman" w:hAnsi="Times New Roman"/>
                <w:i/>
                <w:sz w:val="24"/>
                <w:szCs w:val="24"/>
              </w:rPr>
              <w:t>Кол-во, шт.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1360196-1360221,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1360223, 1360226-1360237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1101041360255-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1101341360267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Мультимедийный компьютер в сборе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1101341360268-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1101341360271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Brothers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410134001-410134003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Intel 331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00001360135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Pentium D805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00001360137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Aguarius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 P30 S46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1360164-1360166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13600168-1360177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1360179-1360184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ПК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CityLine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X-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Treme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A231 5.2x2/2048/500/8600 GTS(CL-220801)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000001360138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000001360140, 000001360141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Системный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блок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Brothers Office Ext SE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000001360157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Inwin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400Вт/материнская плата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Gigabyte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41/Процессор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5800/ОЗУ 2 Гб/Жёсткий диск 500 Гб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Inwin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400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/материнская плата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41/Процессор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5800/ОЗУ 2 Гб/Жёсткий диск 320 Гб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корпус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Inwin-Miditower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INWIN EAR010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Lenovo G77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41013400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4,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410134005-410134012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255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черный 500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268" w:type="dxa"/>
            <w:gridSpan w:val="3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1010420065</w:t>
            </w:r>
          </w:p>
        </w:tc>
        <w:tc>
          <w:tcPr>
            <w:tcW w:w="1172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634" w:rsidRPr="003310CD" w:rsidTr="00A1719E">
        <w:tc>
          <w:tcPr>
            <w:tcW w:w="675" w:type="dxa"/>
            <w:shd w:val="clear" w:color="auto" w:fill="auto"/>
            <w:vAlign w:val="center"/>
          </w:tcPr>
          <w:p w:rsidR="00DD1634" w:rsidRPr="00A1719E" w:rsidRDefault="00DD1634" w:rsidP="00166C9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D1634" w:rsidRPr="00A1719E" w:rsidRDefault="00DD1634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1634" w:rsidRPr="00A1719E" w:rsidRDefault="00DD1634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9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D1634" w:rsidRPr="00A1719E" w:rsidRDefault="00DD1634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9E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  <w:r w:rsidRPr="00A17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D1634" w:rsidRPr="00A1719E" w:rsidRDefault="00DD1634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9E">
              <w:rPr>
                <w:rFonts w:ascii="Times New Roman" w:hAnsi="Times New Roman"/>
                <w:sz w:val="24"/>
                <w:szCs w:val="24"/>
              </w:rPr>
              <w:t>101</w:t>
            </w:r>
            <w:r w:rsidR="00A1719E" w:rsidRPr="00A1719E">
              <w:rPr>
                <w:rFonts w:ascii="Times New Roman" w:hAnsi="Times New Roman"/>
                <w:sz w:val="24"/>
                <w:szCs w:val="24"/>
              </w:rPr>
              <w:t>340001-</w:t>
            </w:r>
            <w:r w:rsidR="00A1719E" w:rsidRPr="00A1719E">
              <w:rPr>
                <w:rFonts w:ascii="Times New Roman" w:hAnsi="Times New Roman"/>
                <w:sz w:val="24"/>
                <w:szCs w:val="24"/>
              </w:rPr>
              <w:t>101340001</w:t>
            </w:r>
            <w:r w:rsidR="00A1719E" w:rsidRPr="00A17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DD1634" w:rsidRPr="00A1719E" w:rsidRDefault="00DD1634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9E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DD1634" w:rsidRPr="00A1719E" w:rsidRDefault="00DD1634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6C93" w:rsidRPr="003310CD" w:rsidTr="00DD1634">
        <w:tc>
          <w:tcPr>
            <w:tcW w:w="9502" w:type="dxa"/>
            <w:gridSpan w:val="10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Итого: Общее количество компьютеров:</w:t>
            </w:r>
          </w:p>
        </w:tc>
        <w:tc>
          <w:tcPr>
            <w:tcW w:w="650" w:type="dxa"/>
            <w:vAlign w:val="center"/>
          </w:tcPr>
          <w:p w:rsidR="00166C93" w:rsidRPr="003310CD" w:rsidRDefault="00A1719E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166C93" w:rsidRPr="003310CD" w:rsidTr="00DD1634">
        <w:tc>
          <w:tcPr>
            <w:tcW w:w="10152" w:type="dxa"/>
            <w:gridSpan w:val="11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0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310CD">
              <w:rPr>
                <w:rFonts w:ascii="Times New Roman" w:hAnsi="Times New Roman"/>
                <w:b/>
                <w:sz w:val="24"/>
                <w:szCs w:val="24"/>
              </w:rPr>
              <w:t xml:space="preserve"> раздел «Периферийные устройства»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Dell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176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FP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TFT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000001360156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FP72E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000001360025-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000001360027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LCD19”BenQ FP93G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000001360139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, 000001360142, 000001360143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Мониторы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23.6 MONITOR LG W2443S-PF (Black) (LCD, Wide, 1920x1080)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Интерактивная доска прямой проекции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SchoolBoard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1060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1101340159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Интерактивная система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1360130, 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1360159-1360162,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1360190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Интерактивная система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со встроенным проектором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1101340255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1101340256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Учебно-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</w:rPr>
              <w:t>лингофонное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оборудование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</w:rPr>
              <w:t>лингофонная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лаборатория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Sanako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Lab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000001360150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HP LaserJet 1000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01360007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</w:rPr>
              <w:t>самсунг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 xml:space="preserve"> МЛ 2015 МЛ лазерный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00001360131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Нерабочее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МФУ (принтер/сканер/копир)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Canon I-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sensys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MF 4320D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1360185-1360189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Samsung SCX-4300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0001360164,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0001360166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LaserJet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0001360163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Принтер-сканер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001360018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Лазерный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LaserJet Pro M125ra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410134013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410134015-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410134019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il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-SENSUS MF 212W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410134024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410134025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Цветной струйный принтер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410134020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Lexmark ms317dn 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лазерный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10104200065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Canon LIDE 25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0001360191, 0001360192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ACER,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ColorBoos`t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DLP projector,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ColorBoos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, 720p (1280*720)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001360130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Bera</w:t>
            </w:r>
            <w:proofErr w:type="spellEnd"/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0001360017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Учебно-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</w:rPr>
              <w:t>мультимед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</w:rPr>
              <w:t>. интерактивное оборудование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000001360151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-модем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Huawei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Коммутатор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link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4 порта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01360104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Коммутатор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Link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16 портов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00001360130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ИБП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Ippon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Smart Power Pro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Genius SP-HF 800 X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Микрофон настольный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Dialog M-1098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6C93" w:rsidRPr="003310CD" w:rsidTr="00DD1634">
        <w:tc>
          <w:tcPr>
            <w:tcW w:w="9502" w:type="dxa"/>
            <w:gridSpan w:val="10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166C93" w:rsidRPr="003310CD" w:rsidTr="00DD1634">
        <w:tc>
          <w:tcPr>
            <w:tcW w:w="10152" w:type="dxa"/>
            <w:gridSpan w:val="11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0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310CD">
              <w:rPr>
                <w:rFonts w:ascii="Times New Roman" w:hAnsi="Times New Roman"/>
                <w:b/>
                <w:sz w:val="24"/>
                <w:szCs w:val="24"/>
              </w:rPr>
              <w:t>раздел «Прочее»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LG LCD TV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1360163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ЖК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Philips 32PFL5604H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1360194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ЖК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Sony HDL32V5610R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1360195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ЖК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Toshiba 42AV635DR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1360193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1360129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Panasonic DMC-FS4EE-K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1360191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Panasonic DMC-LZ10EE9K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1360192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ТСО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Nikon D60 Body, </w:t>
            </w:r>
            <w:proofErr w:type="spellStart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Kingstin</w:t>
            </w:r>
            <w:proofErr w:type="spellEnd"/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SDHC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0001360162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ТСО для кабинетов (Цифровая видеокамера)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 xml:space="preserve"> 330 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0001360161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Объектив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Tamron SP 17-50mm F/2.8 XR Di II LD ASL [IF]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410134022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Объектив</w:t>
            </w: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Canon E100/F2.8 Macro USM</w:t>
            </w: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Нерабочее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9502" w:type="dxa"/>
            <w:gridSpan w:val="10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10152" w:type="dxa"/>
            <w:gridSpan w:val="11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0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3310CD">
              <w:rPr>
                <w:rFonts w:ascii="Times New Roman" w:hAnsi="Times New Roman"/>
                <w:b/>
                <w:sz w:val="24"/>
                <w:szCs w:val="24"/>
              </w:rPr>
              <w:t>раздел «Программное обеспечение»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Комплект СПБПО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Комплект СПО</w:t>
            </w:r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66C93" w:rsidRPr="003310CD" w:rsidTr="00DD1634">
        <w:tc>
          <w:tcPr>
            <w:tcW w:w="675" w:type="dxa"/>
            <w:vAlign w:val="center"/>
          </w:tcPr>
          <w:p w:rsidR="00166C93" w:rsidRPr="003310CD" w:rsidRDefault="00166C93" w:rsidP="00166C9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0CD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</w:p>
        </w:tc>
        <w:tc>
          <w:tcPr>
            <w:tcW w:w="956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145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000000000002</w:t>
            </w:r>
          </w:p>
        </w:tc>
        <w:tc>
          <w:tcPr>
            <w:tcW w:w="1281" w:type="dxa"/>
            <w:gridSpan w:val="2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6C93" w:rsidRPr="003310CD" w:rsidTr="00DD1634">
        <w:tc>
          <w:tcPr>
            <w:tcW w:w="9502" w:type="dxa"/>
            <w:gridSpan w:val="10"/>
            <w:vAlign w:val="center"/>
          </w:tcPr>
          <w:p w:rsidR="00166C93" w:rsidRPr="003310CD" w:rsidRDefault="00166C93" w:rsidP="00DD1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50" w:type="dxa"/>
            <w:vAlign w:val="center"/>
          </w:tcPr>
          <w:p w:rsidR="00166C93" w:rsidRPr="003310CD" w:rsidRDefault="00166C93" w:rsidP="00DD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0C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166C93" w:rsidRDefault="00166C93" w:rsidP="00166C93">
      <w:pPr>
        <w:pStyle w:val="a3"/>
      </w:pPr>
    </w:p>
    <w:p w:rsidR="00676871" w:rsidRDefault="00676871"/>
    <w:sectPr w:rsidR="0067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4A6"/>
    <w:multiLevelType w:val="hybridMultilevel"/>
    <w:tmpl w:val="68F85266"/>
    <w:lvl w:ilvl="0" w:tplc="717AD7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7C5"/>
    <w:multiLevelType w:val="hybridMultilevel"/>
    <w:tmpl w:val="0DC6ACF2"/>
    <w:lvl w:ilvl="0" w:tplc="717AD7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86620"/>
    <w:multiLevelType w:val="hybridMultilevel"/>
    <w:tmpl w:val="F1F6F7BC"/>
    <w:lvl w:ilvl="0" w:tplc="63645E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32DAC"/>
    <w:multiLevelType w:val="hybridMultilevel"/>
    <w:tmpl w:val="C1E6270E"/>
    <w:lvl w:ilvl="0" w:tplc="717AD7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93"/>
    <w:rsid w:val="00166C93"/>
    <w:rsid w:val="00676871"/>
    <w:rsid w:val="00A1719E"/>
    <w:rsid w:val="00D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AAF8-AD9D-4BA4-8C7C-2F076C47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93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C9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16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2</cp:revision>
  <dcterms:created xsi:type="dcterms:W3CDTF">2018-11-29T05:56:00Z</dcterms:created>
  <dcterms:modified xsi:type="dcterms:W3CDTF">2022-04-06T12:31:00Z</dcterms:modified>
</cp:coreProperties>
</file>